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AE35E" w14:textId="7B8BA354" w:rsidR="00F03785" w:rsidRDefault="00F03785" w:rsidP="003869BA">
      <w:pPr>
        <w:ind w:left="708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3705B78A" w14:textId="628A302E" w:rsidR="00F03785" w:rsidRDefault="00F03785" w:rsidP="003869BA">
      <w:pPr>
        <w:ind w:left="7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14:paraId="6A6740E8" w14:textId="2FBAB6B3" w:rsidR="00F03785" w:rsidRDefault="00F03785" w:rsidP="003869BA">
      <w:pPr>
        <w:ind w:left="63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27.06.2024 №</w:t>
      </w:r>
      <w:r w:rsidR="003869BA">
        <w:rPr>
          <w:rFonts w:ascii="Times New Roman" w:hAnsi="Times New Roman" w:cs="Times New Roman"/>
          <w:sz w:val="28"/>
          <w:szCs w:val="28"/>
        </w:rPr>
        <w:t>447</w:t>
      </w:r>
    </w:p>
    <w:p w14:paraId="7E59C87D" w14:textId="77777777" w:rsidR="00F03785" w:rsidRDefault="00F03785">
      <w:pPr>
        <w:rPr>
          <w:rFonts w:ascii="Times New Roman" w:hAnsi="Times New Roman" w:cs="Times New Roman"/>
          <w:sz w:val="28"/>
          <w:szCs w:val="28"/>
        </w:rPr>
      </w:pPr>
    </w:p>
    <w:p w14:paraId="6BC1B1E6" w14:textId="0DF15515" w:rsidR="0047028F" w:rsidRDefault="00AD0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Первомайское районное общество охотников и рыболовов начало свою историю в 1963 году.</w:t>
      </w:r>
    </w:p>
    <w:p w14:paraId="00D2AFC8" w14:textId="77777777" w:rsidR="00AD0A70" w:rsidRDefault="00AD0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Охотобщество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создавалось с целью удовлетворения нематериальных потребностей своих членов в занятии охотой, рыболовством, содействием в охране природы и рациональном использовании объектов животного мира. Эти цели стались актуальными и на сегодняшнее время.</w:t>
      </w:r>
    </w:p>
    <w:p w14:paraId="2DAE3C70" w14:textId="77777777" w:rsidR="00C17F90" w:rsidRDefault="00AD0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Первомайское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РООиР</w:t>
      </w:r>
      <w:proofErr w:type="spellEnd"/>
      <w:r>
        <w:rPr>
          <w:rFonts w:ascii="Times New Roman" w:hAnsi="Times New Roman" w:cs="Times New Roman"/>
          <w:sz w:val="28"/>
          <w:szCs w:val="28"/>
        </w:rPr>
        <w:t>, является самым крупным арендатором охотничьих угодий в Первомайском районе, занимая площадь</w:t>
      </w:r>
      <w:r w:rsidR="00C17F90">
        <w:rPr>
          <w:rFonts w:ascii="Times New Roman" w:hAnsi="Times New Roman" w:cs="Times New Roman"/>
          <w:sz w:val="28"/>
          <w:szCs w:val="28"/>
        </w:rPr>
        <w:t xml:space="preserve"> 714,59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. В Первомайское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РООиР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 включены семь приписных хозяйств: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Аргат-Юльское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Альмяковское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, Комсомольское,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Ежинское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, Первомайское, Зимовское, Березовское. В 2019 году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охотобщество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 заключило </w:t>
      </w:r>
      <w:proofErr w:type="spellStart"/>
      <w:r w:rsidR="00C17F90">
        <w:rPr>
          <w:rFonts w:ascii="Times New Roman" w:hAnsi="Times New Roman" w:cs="Times New Roman"/>
          <w:sz w:val="28"/>
          <w:szCs w:val="28"/>
        </w:rPr>
        <w:t>охотхозяйственное</w:t>
      </w:r>
      <w:proofErr w:type="spellEnd"/>
      <w:r w:rsidR="00C17F90">
        <w:rPr>
          <w:rFonts w:ascii="Times New Roman" w:hAnsi="Times New Roman" w:cs="Times New Roman"/>
          <w:sz w:val="28"/>
          <w:szCs w:val="28"/>
        </w:rPr>
        <w:t xml:space="preserve"> соглашение на 49 лет.</w:t>
      </w:r>
    </w:p>
    <w:p w14:paraId="105151AF" w14:textId="77777777" w:rsidR="00C17F90" w:rsidRDefault="00C17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Членский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охотобщества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890 человек.</w:t>
      </w:r>
    </w:p>
    <w:p w14:paraId="1AB76002" w14:textId="77777777" w:rsidR="00C17F90" w:rsidRDefault="00C17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Помимо выдачи разрешения на добычу охотничьих животных и птиц,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охотобщество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также занимается проведением ЗМУ, учета околоводных животных, учетом медведя и барсука. Также проводится биотехнические мероприятия на данный момент это 215 солонцов, 90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гоголятников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96 галечников и порхалищ.</w:t>
      </w:r>
    </w:p>
    <w:p w14:paraId="07EAFC1E" w14:textId="77777777" w:rsidR="00AD0A70" w:rsidRPr="00AD0A70" w:rsidRDefault="00AD0A70">
      <w:pPr>
        <w:rPr>
          <w:rFonts w:ascii="Times New Roman" w:hAnsi="Times New Roman" w:cs="Times New Roman"/>
          <w:sz w:val="28"/>
          <w:szCs w:val="28"/>
        </w:rPr>
      </w:pPr>
    </w:p>
    <w:sectPr w:rsidR="00AD0A70" w:rsidRPr="00AD0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C7"/>
    <w:rsid w:val="002739C7"/>
    <w:rsid w:val="003869BA"/>
    <w:rsid w:val="0047028F"/>
    <w:rsid w:val="00AD0A70"/>
    <w:rsid w:val="00C17F90"/>
    <w:rsid w:val="00F0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0DFA"/>
  <w15:chartTrackingRefBased/>
  <w15:docId w15:val="{6938ED46-79DA-41F0-9BD0-30A31C4F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О.В.</dc:creator>
  <cp:keywords/>
  <dc:description/>
  <cp:lastModifiedBy>205-Дума</cp:lastModifiedBy>
  <cp:revision>2</cp:revision>
  <dcterms:created xsi:type="dcterms:W3CDTF">2024-07-01T04:51:00Z</dcterms:created>
  <dcterms:modified xsi:type="dcterms:W3CDTF">2024-07-01T04:51:00Z</dcterms:modified>
</cp:coreProperties>
</file>